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083A" w14:textId="77777777" w:rsidR="00D8671D" w:rsidRDefault="00D8671D" w:rsidP="00D8671D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CHECK LIST AZIENDA</w:t>
      </w:r>
      <w:r w:rsidRPr="00CD4A39">
        <w:rPr>
          <w:rFonts w:ascii="Arial" w:hAnsi="Arial" w:cs="Arial"/>
          <w:b/>
          <w:spacing w:val="-2"/>
          <w:sz w:val="22"/>
          <w:szCs w:val="22"/>
        </w:rPr>
        <w:t xml:space="preserve"> </w:t>
      </w:r>
    </w:p>
    <w:p w14:paraId="54746891" w14:textId="77777777" w:rsidR="00D8671D" w:rsidRDefault="00D8671D" w:rsidP="00CD4A39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b/>
          <w:color w:val="auto"/>
          <w:spacing w:val="-2"/>
          <w:sz w:val="28"/>
          <w:szCs w:val="28"/>
        </w:rPr>
      </w:pPr>
    </w:p>
    <w:p w14:paraId="10DC782B" w14:textId="62885DBC" w:rsidR="00CD4A39" w:rsidRPr="001D0A1C" w:rsidRDefault="00D8671D" w:rsidP="00CD4A39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b/>
          <w:color w:val="auto"/>
          <w:spacing w:val="-2"/>
          <w:sz w:val="28"/>
          <w:szCs w:val="28"/>
        </w:rPr>
      </w:pPr>
      <w:r>
        <w:rPr>
          <w:rFonts w:ascii="Arial" w:hAnsi="Arial" w:cs="Arial"/>
          <w:b/>
          <w:color w:val="auto"/>
          <w:spacing w:val="-2"/>
          <w:sz w:val="28"/>
          <w:szCs w:val="28"/>
        </w:rPr>
        <w:t>AGENDE B2B ONLINE</w:t>
      </w:r>
      <w:r w:rsidR="000617E8">
        <w:rPr>
          <w:rFonts w:ascii="Arial" w:hAnsi="Arial" w:cs="Arial"/>
          <w:b/>
          <w:color w:val="auto"/>
          <w:spacing w:val="-2"/>
          <w:sz w:val="28"/>
          <w:szCs w:val="28"/>
        </w:rPr>
        <w:t xml:space="preserve"> CINA 2025</w:t>
      </w:r>
      <w:r>
        <w:rPr>
          <w:rFonts w:ascii="Arial" w:hAnsi="Arial" w:cs="Arial"/>
          <w:b/>
          <w:color w:val="auto"/>
          <w:spacing w:val="-2"/>
          <w:sz w:val="28"/>
          <w:szCs w:val="28"/>
        </w:rPr>
        <w:t xml:space="preserve"> </w:t>
      </w:r>
    </w:p>
    <w:p w14:paraId="74FAB5E7" w14:textId="77777777" w:rsidR="00CD4A39" w:rsidRPr="00D8671D" w:rsidRDefault="00CD4A39" w:rsidP="00CD4A39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color w:val="auto"/>
          <w:spacing w:val="-2"/>
          <w:sz w:val="20"/>
          <w:szCs w:val="22"/>
        </w:rPr>
      </w:pPr>
      <w:r w:rsidRPr="00D8671D">
        <w:rPr>
          <w:rFonts w:ascii="Arial" w:hAnsi="Arial" w:cs="Arial"/>
          <w:color w:val="auto"/>
          <w:spacing w:val="-2"/>
          <w:sz w:val="20"/>
          <w:szCs w:val="22"/>
        </w:rPr>
        <w:t xml:space="preserve">da </w:t>
      </w:r>
      <w:r w:rsidR="00D8671D" w:rsidRPr="00D8671D">
        <w:rPr>
          <w:rFonts w:ascii="Arial" w:hAnsi="Arial" w:cs="Arial"/>
          <w:color w:val="auto"/>
          <w:spacing w:val="-2"/>
          <w:sz w:val="20"/>
          <w:szCs w:val="22"/>
        </w:rPr>
        <w:t>restituire</w:t>
      </w:r>
      <w:r w:rsidRPr="00D8671D">
        <w:rPr>
          <w:rFonts w:ascii="Arial" w:hAnsi="Arial" w:cs="Arial"/>
          <w:color w:val="auto"/>
          <w:spacing w:val="-2"/>
          <w:sz w:val="20"/>
          <w:szCs w:val="22"/>
        </w:rPr>
        <w:t xml:space="preserve"> a: </w:t>
      </w:r>
      <w:r w:rsidR="00D8671D" w:rsidRPr="00D8671D">
        <w:rPr>
          <w:rFonts w:ascii="Arial" w:hAnsi="Arial" w:cs="Arial"/>
          <w:color w:val="auto"/>
          <w:spacing w:val="-2"/>
          <w:sz w:val="20"/>
          <w:szCs w:val="22"/>
        </w:rPr>
        <w:t>eventi</w:t>
      </w:r>
      <w:r w:rsidRPr="00D8671D">
        <w:rPr>
          <w:rFonts w:ascii="Arial" w:hAnsi="Arial" w:cs="Arial"/>
          <w:color w:val="auto"/>
          <w:spacing w:val="-2"/>
          <w:sz w:val="20"/>
          <w:szCs w:val="22"/>
        </w:rPr>
        <w:t>@ivinidelpiemonte.com</w:t>
      </w:r>
    </w:p>
    <w:p w14:paraId="5121462B" w14:textId="77777777" w:rsidR="00891800" w:rsidRDefault="00891800" w:rsidP="00891800">
      <w:pPr>
        <w:rPr>
          <w:rFonts w:ascii="Calibri" w:hAnsi="Calibri"/>
          <w:color w:val="000000"/>
          <w:sz w:val="22"/>
          <w:szCs w:val="22"/>
        </w:rPr>
      </w:pPr>
    </w:p>
    <w:p w14:paraId="048DC527" w14:textId="77777777" w:rsidR="00891800" w:rsidRDefault="00891800" w:rsidP="00891800">
      <w:pPr>
        <w:ind w:left="1134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Dati Aziendali</w:t>
      </w:r>
    </w:p>
    <w:p w14:paraId="4DD1215D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/>
          <w:color w:val="000000"/>
          <w:sz w:val="22"/>
          <w:szCs w:val="22"/>
        </w:rPr>
        <w:t>Dati anagrafici aziendali</w:t>
      </w:r>
    </w:p>
    <w:p w14:paraId="6AF9CF77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Indirizzi mail di contatto e sito web</w:t>
      </w:r>
    </w:p>
    <w:p w14:paraId="0C98EA8A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Dati di produzione (ettari vigneti, quintali di produzione, bottiglie vino…)</w:t>
      </w:r>
    </w:p>
    <w:p w14:paraId="616A6F98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Dati commerciali (</w:t>
      </w:r>
      <w:r w:rsidR="00D8671D">
        <w:rPr>
          <w:rFonts w:ascii="Calibri" w:eastAsia="Times New Roman" w:hAnsi="Calibri"/>
          <w:color w:val="000000"/>
          <w:sz w:val="22"/>
          <w:szCs w:val="22"/>
        </w:rPr>
        <w:t>b</w:t>
      </w:r>
      <w:r>
        <w:rPr>
          <w:rFonts w:ascii="Calibri" w:eastAsia="Times New Roman" w:hAnsi="Calibri"/>
          <w:color w:val="000000"/>
          <w:sz w:val="22"/>
          <w:szCs w:val="22"/>
        </w:rPr>
        <w:t>ottiglie vendute, principali mercati,</w:t>
      </w:r>
      <w:r w:rsidR="00D8671D">
        <w:rPr>
          <w:rFonts w:ascii="Calibri" w:eastAsia="Times New Roman" w:hAnsi="Calibri"/>
          <w:color w:val="000000"/>
          <w:sz w:val="22"/>
          <w:szCs w:val="22"/>
        </w:rPr>
        <w:t>…</w:t>
      </w:r>
      <w:r>
        <w:rPr>
          <w:rFonts w:ascii="Calibri" w:eastAsia="Times New Roman" w:hAnsi="Calibri"/>
          <w:color w:val="000000"/>
          <w:sz w:val="22"/>
          <w:szCs w:val="22"/>
        </w:rPr>
        <w:t>)</w:t>
      </w:r>
    </w:p>
    <w:p w14:paraId="4B4814A7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Disponibilità e tipologia connessione internet</w:t>
      </w:r>
    </w:p>
    <w:p w14:paraId="274D1CDE" w14:textId="77777777" w:rsidR="00891800" w:rsidRDefault="00891800" w:rsidP="00891800">
      <w:pPr>
        <w:ind w:left="1134"/>
        <w:rPr>
          <w:rFonts w:ascii="Calibri" w:eastAsia="Times New Roman" w:hAnsi="Calibri"/>
          <w:color w:val="000000"/>
          <w:sz w:val="22"/>
          <w:szCs w:val="22"/>
        </w:rPr>
      </w:pPr>
    </w:p>
    <w:p w14:paraId="54592E17" w14:textId="77777777" w:rsidR="00891800" w:rsidRDefault="00891800" w:rsidP="00891800">
      <w:pPr>
        <w:ind w:left="1134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Dati partecipanti</w:t>
      </w:r>
    </w:p>
    <w:p w14:paraId="7C4A0018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/>
          <w:color w:val="000000"/>
          <w:sz w:val="22"/>
          <w:szCs w:val="22"/>
        </w:rPr>
        <w:t>Nome partecipante iniziativa</w:t>
      </w:r>
    </w:p>
    <w:p w14:paraId="3DF28D75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/>
          <w:color w:val="000000"/>
          <w:sz w:val="22"/>
          <w:szCs w:val="22"/>
        </w:rPr>
        <w:t>Ruolo aziendale</w:t>
      </w:r>
    </w:p>
    <w:p w14:paraId="1D299B58" w14:textId="77777777" w:rsidR="00891800" w:rsidRDefault="00891800" w:rsidP="00891800">
      <w:pPr>
        <w:pStyle w:val="Paragrafoelenco"/>
        <w:numPr>
          <w:ilvl w:val="0"/>
          <w:numId w:val="8"/>
        </w:numPr>
        <w:ind w:left="1134" w:firstLine="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Contatto commerciale</w:t>
      </w:r>
    </w:p>
    <w:p w14:paraId="603950A4" w14:textId="77777777" w:rsidR="00891800" w:rsidRDefault="00891800" w:rsidP="00891800">
      <w:pPr>
        <w:pStyle w:val="Paragrafoelenco"/>
        <w:numPr>
          <w:ilvl w:val="0"/>
          <w:numId w:val="8"/>
        </w:numPr>
        <w:ind w:left="1134" w:firstLine="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Indirizzi mail contatti</w:t>
      </w:r>
    </w:p>
    <w:p w14:paraId="11D77CF9" w14:textId="77777777" w:rsidR="00891800" w:rsidRDefault="00891800" w:rsidP="00891800">
      <w:pPr>
        <w:ind w:left="1134"/>
        <w:rPr>
          <w:rFonts w:ascii="Calibri" w:eastAsia="Times New Roman" w:hAnsi="Calibri"/>
          <w:color w:val="000000"/>
          <w:sz w:val="22"/>
          <w:szCs w:val="22"/>
        </w:rPr>
      </w:pPr>
    </w:p>
    <w:p w14:paraId="12E20452" w14:textId="77777777" w:rsidR="00891800" w:rsidRDefault="00891800" w:rsidP="00891800">
      <w:pPr>
        <w:ind w:left="1134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Presentazione cantina</w:t>
      </w:r>
    </w:p>
    <w:p w14:paraId="03CC898C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 xml:space="preserve">Storia, informazioni, curiosità ed aneddoti </w:t>
      </w:r>
      <w:r w:rsidR="00D67D0E">
        <w:rPr>
          <w:rFonts w:ascii="Calibri" w:eastAsia="Times New Roman" w:hAnsi="Calibri"/>
          <w:color w:val="000000"/>
          <w:sz w:val="22"/>
          <w:szCs w:val="22"/>
        </w:rPr>
        <w:t>c</w:t>
      </w:r>
      <w:r>
        <w:rPr>
          <w:rFonts w:ascii="Calibri" w:eastAsia="Times New Roman" w:hAnsi="Calibri"/>
          <w:color w:val="000000"/>
          <w:sz w:val="22"/>
          <w:szCs w:val="22"/>
        </w:rPr>
        <w:t>antina</w:t>
      </w:r>
    </w:p>
    <w:p w14:paraId="58C56579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 xml:space="preserve">Descrizione del </w:t>
      </w:r>
      <w:r w:rsidR="000A3F88">
        <w:rPr>
          <w:rFonts w:ascii="Calibri" w:eastAsia="Times New Roman" w:hAnsi="Calibri"/>
          <w:color w:val="000000"/>
          <w:sz w:val="22"/>
          <w:szCs w:val="22"/>
        </w:rPr>
        <w:t>t</w:t>
      </w:r>
      <w:r>
        <w:rPr>
          <w:rFonts w:ascii="Calibri" w:eastAsia="Times New Roman" w:hAnsi="Calibri"/>
          <w:color w:val="000000"/>
          <w:sz w:val="22"/>
          <w:szCs w:val="22"/>
        </w:rPr>
        <w:t>erritorio di produzione e cenni alle particolarità pedoclimatiche</w:t>
      </w:r>
    </w:p>
    <w:p w14:paraId="27D2B3D7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Indicazione di strutture enoturismo o di ospitalità di proprietà</w:t>
      </w:r>
    </w:p>
    <w:p w14:paraId="594A13A0" w14:textId="77777777" w:rsidR="00891800" w:rsidRDefault="000A3F88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 xml:space="preserve">Brochure Aziendale/Company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p</w:t>
      </w:r>
      <w:r w:rsidR="00891800">
        <w:rPr>
          <w:rFonts w:ascii="Calibri" w:eastAsia="Times New Roman" w:hAnsi="Calibri"/>
          <w:color w:val="000000"/>
          <w:sz w:val="22"/>
          <w:szCs w:val="22"/>
        </w:rPr>
        <w:t>rofile</w:t>
      </w:r>
      <w:proofErr w:type="spellEnd"/>
      <w:r w:rsidR="00891800">
        <w:rPr>
          <w:rFonts w:ascii="Calibri" w:eastAsia="Times New Roman" w:hAnsi="Calibri"/>
          <w:color w:val="000000"/>
          <w:sz w:val="22"/>
          <w:szCs w:val="22"/>
        </w:rPr>
        <w:t xml:space="preserve"> in formato elettronico</w:t>
      </w:r>
    </w:p>
    <w:p w14:paraId="09DFB6C6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/>
          <w:color w:val="000000"/>
          <w:sz w:val="22"/>
          <w:szCs w:val="22"/>
        </w:rPr>
        <w:t xml:space="preserve">Immagini </w:t>
      </w:r>
      <w:r w:rsidR="000A3F88">
        <w:rPr>
          <w:rFonts w:ascii="Calibri" w:eastAsia="Times New Roman" w:hAnsi="Calibri"/>
          <w:color w:val="000000"/>
          <w:sz w:val="22"/>
          <w:szCs w:val="22"/>
        </w:rPr>
        <w:t>c</w:t>
      </w:r>
      <w:r>
        <w:rPr>
          <w:rFonts w:ascii="Calibri" w:eastAsia="Times New Roman" w:hAnsi="Calibri"/>
          <w:color w:val="000000"/>
          <w:sz w:val="22"/>
          <w:szCs w:val="22"/>
        </w:rPr>
        <w:t>antina</w:t>
      </w:r>
    </w:p>
    <w:p w14:paraId="66736EA4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/>
          <w:color w:val="000000"/>
          <w:sz w:val="22"/>
          <w:szCs w:val="22"/>
        </w:rPr>
        <w:t xml:space="preserve">Immagini </w:t>
      </w:r>
      <w:r w:rsidR="000A3F88">
        <w:rPr>
          <w:rFonts w:ascii="Calibri" w:eastAsia="Times New Roman" w:hAnsi="Calibri"/>
          <w:color w:val="000000"/>
          <w:sz w:val="22"/>
          <w:szCs w:val="22"/>
        </w:rPr>
        <w:t>v</w:t>
      </w:r>
      <w:r>
        <w:rPr>
          <w:rFonts w:ascii="Calibri" w:eastAsia="Times New Roman" w:hAnsi="Calibri"/>
          <w:color w:val="000000"/>
          <w:sz w:val="22"/>
          <w:szCs w:val="22"/>
        </w:rPr>
        <w:t>igneti</w:t>
      </w:r>
    </w:p>
    <w:p w14:paraId="756889ED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/>
          <w:color w:val="000000"/>
          <w:sz w:val="22"/>
          <w:szCs w:val="22"/>
        </w:rPr>
        <w:t xml:space="preserve">Logo </w:t>
      </w:r>
      <w:r w:rsidR="000A3F88">
        <w:rPr>
          <w:rFonts w:ascii="Calibri" w:eastAsia="Times New Roman" w:hAnsi="Calibri"/>
          <w:color w:val="000000"/>
          <w:sz w:val="22"/>
          <w:szCs w:val="22"/>
        </w:rPr>
        <w:t>a</w:t>
      </w:r>
      <w:r>
        <w:rPr>
          <w:rFonts w:ascii="Calibri" w:eastAsia="Times New Roman" w:hAnsi="Calibri"/>
          <w:color w:val="000000"/>
          <w:sz w:val="22"/>
          <w:szCs w:val="22"/>
        </w:rPr>
        <w:t>ziendale</w:t>
      </w:r>
    </w:p>
    <w:p w14:paraId="46804F12" w14:textId="77777777" w:rsidR="00891800" w:rsidRPr="00352D5C" w:rsidRDefault="00891800" w:rsidP="00891800">
      <w:pPr>
        <w:pStyle w:val="Paragrafoelenco"/>
        <w:numPr>
          <w:ilvl w:val="0"/>
          <w:numId w:val="7"/>
        </w:numPr>
        <w:ind w:left="1134" w:firstLine="0"/>
        <w:rPr>
          <w:rFonts w:eastAsia="Times New Roman"/>
          <w:sz w:val="22"/>
          <w:szCs w:val="22"/>
        </w:rPr>
      </w:pPr>
      <w:r w:rsidRPr="00352D5C">
        <w:rPr>
          <w:rFonts w:eastAsia="Times New Roman"/>
          <w:sz w:val="22"/>
          <w:szCs w:val="22"/>
        </w:rPr>
        <w:t>Breve presentazione dell’azienda max 250 caratteri (in inglese) con indicazione punti di forza, particolarità e specificità, vantaggi competitivi, …</w:t>
      </w:r>
    </w:p>
    <w:p w14:paraId="436636B0" w14:textId="77777777" w:rsidR="00891800" w:rsidRDefault="00891800" w:rsidP="00891800">
      <w:pPr>
        <w:ind w:left="1134"/>
        <w:rPr>
          <w:rFonts w:ascii="Calibri" w:eastAsia="Times New Roman" w:hAnsi="Calibri"/>
          <w:color w:val="000000"/>
          <w:sz w:val="22"/>
          <w:szCs w:val="22"/>
        </w:rPr>
      </w:pPr>
    </w:p>
    <w:p w14:paraId="434CCCE9" w14:textId="77777777" w:rsidR="00891800" w:rsidRDefault="00891800" w:rsidP="00891800">
      <w:pPr>
        <w:ind w:left="1134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Presentazione vini</w:t>
      </w:r>
    </w:p>
    <w:p w14:paraId="745DF1B7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Indicazione dei vini che si intende portare in presentazione</w:t>
      </w:r>
    </w:p>
    <w:p w14:paraId="530EE8F9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Cenni introduzione e descrizione denominazioni di riferimento</w:t>
      </w:r>
    </w:p>
    <w:p w14:paraId="7E0C7D15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Brochures commerciali/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Catologhi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vendita</w:t>
      </w:r>
    </w:p>
    <w:p w14:paraId="40278CA9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Schede Tecniche dei vini (vitigni, metodo allevamento, metodo vinificazione, invecchiamento ed affinamento)</w:t>
      </w:r>
    </w:p>
    <w:p w14:paraId="484BF6F3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Abbinamenti proposti</w:t>
      </w:r>
    </w:p>
    <w:p w14:paraId="254DB407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Indicazione nome enologo</w:t>
      </w:r>
    </w:p>
    <w:p w14:paraId="31002BAA" w14:textId="77777777" w:rsidR="00891800" w:rsidRDefault="00D8671D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Certificazioni applicabili</w:t>
      </w:r>
      <w:r w:rsidR="00891800">
        <w:rPr>
          <w:rFonts w:ascii="Calibri" w:eastAsia="Times New Roman" w:hAnsi="Calibri"/>
          <w:color w:val="000000"/>
          <w:sz w:val="22"/>
          <w:szCs w:val="22"/>
        </w:rPr>
        <w:t xml:space="preserve"> in lingua inglese (Biodinamico, biologico,…) </w:t>
      </w:r>
    </w:p>
    <w:p w14:paraId="6E97D84B" w14:textId="77777777" w:rsidR="00891800" w:rsidRDefault="00D8671D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Immagini e</w:t>
      </w:r>
      <w:r w:rsidR="00891800">
        <w:rPr>
          <w:rFonts w:ascii="Calibri" w:eastAsia="Times New Roman" w:hAnsi="Calibri"/>
          <w:color w:val="000000"/>
          <w:sz w:val="22"/>
          <w:szCs w:val="22"/>
        </w:rPr>
        <w:t>tichette</w:t>
      </w:r>
    </w:p>
    <w:p w14:paraId="5251B6A5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Informazioni aggiuntive sui vini (Periodo di vendemmia, resa per ha, metodologie vinificazione…) tutto nelle schede</w:t>
      </w:r>
    </w:p>
    <w:p w14:paraId="23D8CC75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/>
          <w:color w:val="000000"/>
          <w:sz w:val="22"/>
          <w:szCs w:val="22"/>
        </w:rPr>
        <w:t xml:space="preserve">Premi, </w:t>
      </w:r>
      <w:r w:rsidR="00D8671D">
        <w:rPr>
          <w:rFonts w:ascii="Calibri" w:eastAsia="Times New Roman" w:hAnsi="Calibri"/>
          <w:color w:val="000000"/>
          <w:sz w:val="22"/>
          <w:szCs w:val="22"/>
        </w:rPr>
        <w:t>p</w:t>
      </w:r>
      <w:r>
        <w:rPr>
          <w:rFonts w:ascii="Calibri" w:eastAsia="Times New Roman" w:hAnsi="Calibri"/>
          <w:color w:val="000000"/>
          <w:sz w:val="22"/>
          <w:szCs w:val="22"/>
        </w:rPr>
        <w:t>unteggi, recensioni</w:t>
      </w:r>
    </w:p>
    <w:p w14:paraId="4F28694A" w14:textId="77777777" w:rsidR="00891800" w:rsidRDefault="00891800" w:rsidP="00891800">
      <w:pPr>
        <w:numPr>
          <w:ilvl w:val="0"/>
          <w:numId w:val="7"/>
        </w:numPr>
        <w:ind w:left="1134" w:firstLine="0"/>
        <w:rPr>
          <w:rFonts w:ascii="Calibri" w:eastAsia="Times New Roman" w:hAnsi="Calibri"/>
          <w:color w:val="000000"/>
          <w:sz w:val="22"/>
          <w:szCs w:val="22"/>
          <w:lang w:val="en-US"/>
        </w:rPr>
      </w:pPr>
      <w:r>
        <w:rPr>
          <w:rFonts w:ascii="Calibri" w:eastAsia="Times New Roman" w:hAnsi="Calibri"/>
          <w:color w:val="000000"/>
          <w:sz w:val="22"/>
          <w:szCs w:val="22"/>
        </w:rPr>
        <w:t>Listino Prezzi</w:t>
      </w:r>
    </w:p>
    <w:p w14:paraId="5C5C0BFB" w14:textId="77777777" w:rsidR="00891800" w:rsidRDefault="00891800" w:rsidP="00891800">
      <w:pPr>
        <w:ind w:left="1134"/>
        <w:rPr>
          <w:rFonts w:ascii="Calibri" w:eastAsia="Times New Roman" w:hAnsi="Calibri"/>
          <w:color w:val="000000"/>
          <w:sz w:val="22"/>
          <w:szCs w:val="22"/>
        </w:rPr>
      </w:pPr>
    </w:p>
    <w:p w14:paraId="52447CB1" w14:textId="77777777" w:rsidR="00D8671D" w:rsidRDefault="00D8671D" w:rsidP="00AC4668">
      <w:pPr>
        <w:pStyle w:val="Paragrafoelenco"/>
        <w:ind w:left="0"/>
        <w:rPr>
          <w:rFonts w:eastAsia="Times New Roman"/>
          <w:color w:val="000000"/>
          <w:sz w:val="22"/>
          <w:szCs w:val="22"/>
        </w:rPr>
      </w:pPr>
    </w:p>
    <w:p w14:paraId="28706A58" w14:textId="77777777" w:rsidR="00D8671D" w:rsidRDefault="00D8671D" w:rsidP="00D8671D">
      <w:pPr>
        <w:ind w:left="1134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t>Contatti commerciali su mercato target –</w:t>
      </w:r>
      <w:r w:rsidRPr="00D8671D">
        <w:rPr>
          <w:rFonts w:ascii="Calibri" w:eastAsia="Times New Roman" w:hAnsi="Calibri"/>
          <w:b/>
          <w:color w:val="000000"/>
          <w:sz w:val="22"/>
          <w:szCs w:val="22"/>
        </w:rPr>
        <w:t xml:space="preserve"> Cina</w:t>
      </w:r>
    </w:p>
    <w:p w14:paraId="7BAC75DA" w14:textId="77777777" w:rsidR="00D8671D" w:rsidRDefault="00D8671D" w:rsidP="00D8671D">
      <w:pPr>
        <w:pStyle w:val="Paragrafoelenco"/>
        <w:numPr>
          <w:ilvl w:val="0"/>
          <w:numId w:val="9"/>
        </w:numPr>
        <w:ind w:left="1134" w:firstLine="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Eventuali partner commerciali già presenti sul mercato di riferimento</w:t>
      </w:r>
    </w:p>
    <w:p w14:paraId="22321BC4" w14:textId="77777777" w:rsidR="00D8671D" w:rsidRDefault="00D8671D" w:rsidP="00D8671D">
      <w:pPr>
        <w:pStyle w:val="Paragrafoelenco"/>
        <w:numPr>
          <w:ilvl w:val="0"/>
          <w:numId w:val="9"/>
        </w:numPr>
        <w:ind w:left="1134" w:firstLine="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Passati partner commerciali sul mercato di riferimento</w:t>
      </w:r>
    </w:p>
    <w:p w14:paraId="775FF382" w14:textId="77777777" w:rsidR="00D8671D" w:rsidRPr="00D8671D" w:rsidRDefault="00D8671D" w:rsidP="00D8671D">
      <w:pPr>
        <w:pStyle w:val="Paragrafoelenco"/>
        <w:numPr>
          <w:ilvl w:val="0"/>
          <w:numId w:val="9"/>
        </w:numPr>
        <w:ind w:left="1134" w:firstLine="0"/>
        <w:rPr>
          <w:rFonts w:eastAsia="Times New Roman"/>
          <w:color w:val="000000"/>
          <w:sz w:val="22"/>
          <w:szCs w:val="22"/>
        </w:rPr>
      </w:pPr>
      <w:r w:rsidRPr="00D8671D">
        <w:rPr>
          <w:rFonts w:eastAsia="Times New Roman"/>
          <w:color w:val="000000"/>
          <w:sz w:val="22"/>
          <w:szCs w:val="22"/>
        </w:rPr>
        <w:t>Potenziali clienti da contattare/invitare</w:t>
      </w:r>
    </w:p>
    <w:p w14:paraId="370DC31B" w14:textId="77777777" w:rsidR="00891800" w:rsidRPr="00891800" w:rsidRDefault="00891800" w:rsidP="00891800">
      <w:pPr>
        <w:ind w:left="1134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14:paraId="2602A679" w14:textId="77777777" w:rsidR="00664F82" w:rsidRPr="00CD4A39" w:rsidRDefault="00664F82" w:rsidP="00891800">
      <w:pPr>
        <w:pStyle w:val="Paragrafobase"/>
        <w:tabs>
          <w:tab w:val="left" w:pos="180"/>
        </w:tabs>
        <w:suppressAutoHyphens/>
        <w:ind w:left="1134" w:right="701"/>
        <w:rPr>
          <w:rFonts w:ascii="Arial" w:hAnsi="Arial" w:cs="Arial"/>
          <w:spacing w:val="-2"/>
          <w:sz w:val="22"/>
          <w:szCs w:val="22"/>
        </w:rPr>
      </w:pPr>
    </w:p>
    <w:sectPr w:rsidR="00664F82" w:rsidRPr="00CD4A39" w:rsidSect="00A276DE">
      <w:headerReference w:type="even" r:id="rId12"/>
      <w:headerReference w:type="default" r:id="rId13"/>
      <w:headerReference w:type="first" r:id="rId14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B63B" w14:textId="77777777" w:rsidR="00BC731A" w:rsidRDefault="00BC731A" w:rsidP="00A276DE">
      <w:r>
        <w:separator/>
      </w:r>
    </w:p>
  </w:endnote>
  <w:endnote w:type="continuationSeparator" w:id="0">
    <w:p w14:paraId="38246324" w14:textId="77777777" w:rsidR="00BC731A" w:rsidRDefault="00BC731A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F169D" w14:textId="77777777" w:rsidR="00BC731A" w:rsidRDefault="00BC731A" w:rsidP="00A276DE">
      <w:r>
        <w:separator/>
      </w:r>
    </w:p>
  </w:footnote>
  <w:footnote w:type="continuationSeparator" w:id="0">
    <w:p w14:paraId="24A89A86" w14:textId="77777777" w:rsidR="00BC731A" w:rsidRDefault="00BC731A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32F9" w14:textId="77777777" w:rsidR="00A276DE" w:rsidRDefault="00000000">
    <w:pPr>
      <w:pStyle w:val="Intestazione"/>
    </w:pPr>
    <w:r>
      <w:rPr>
        <w:noProof/>
      </w:rPr>
      <w:pict w14:anchorId="10E937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Carta da lettere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8DD3" w14:textId="77777777" w:rsidR="00A276DE" w:rsidRDefault="00000000">
    <w:pPr>
      <w:pStyle w:val="Intestazione"/>
    </w:pPr>
    <w:r>
      <w:rPr>
        <w:noProof/>
      </w:rPr>
      <w:pict w14:anchorId="5E058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arta da lettere" style="position:absolute;margin-left:8.55pt;margin-top:-49.45pt;width:595.2pt;height:841.9pt;z-index:-251659776;mso-wrap-edited:f;mso-position-horizontal-relative:margin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8537" w14:textId="77777777" w:rsidR="00A276DE" w:rsidRDefault="00000000">
    <w:pPr>
      <w:pStyle w:val="Intestazione"/>
    </w:pPr>
    <w:r>
      <w:rPr>
        <w:noProof/>
      </w:rPr>
      <w:pict w14:anchorId="14518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Carta da lettere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27774"/>
    <w:multiLevelType w:val="hybridMultilevel"/>
    <w:tmpl w:val="CF14E672"/>
    <w:lvl w:ilvl="0" w:tplc="0410000F">
      <w:start w:val="1"/>
      <w:numFmt w:val="decimal"/>
      <w:lvlText w:val="%1."/>
      <w:lvlJc w:val="left"/>
      <w:pPr>
        <w:ind w:left="2705" w:hanging="360"/>
      </w:pPr>
    </w:lvl>
    <w:lvl w:ilvl="1" w:tplc="04100019" w:tentative="1">
      <w:start w:val="1"/>
      <w:numFmt w:val="lowerLetter"/>
      <w:lvlText w:val="%2."/>
      <w:lvlJc w:val="left"/>
      <w:pPr>
        <w:ind w:left="3425" w:hanging="360"/>
      </w:pPr>
    </w:lvl>
    <w:lvl w:ilvl="2" w:tplc="0410001B" w:tentative="1">
      <w:start w:val="1"/>
      <w:numFmt w:val="lowerRoman"/>
      <w:lvlText w:val="%3."/>
      <w:lvlJc w:val="right"/>
      <w:pPr>
        <w:ind w:left="4145" w:hanging="180"/>
      </w:pPr>
    </w:lvl>
    <w:lvl w:ilvl="3" w:tplc="0410000F" w:tentative="1">
      <w:start w:val="1"/>
      <w:numFmt w:val="decimal"/>
      <w:lvlText w:val="%4."/>
      <w:lvlJc w:val="left"/>
      <w:pPr>
        <w:ind w:left="4865" w:hanging="360"/>
      </w:pPr>
    </w:lvl>
    <w:lvl w:ilvl="4" w:tplc="04100019" w:tentative="1">
      <w:start w:val="1"/>
      <w:numFmt w:val="lowerLetter"/>
      <w:lvlText w:val="%5."/>
      <w:lvlJc w:val="left"/>
      <w:pPr>
        <w:ind w:left="5585" w:hanging="360"/>
      </w:pPr>
    </w:lvl>
    <w:lvl w:ilvl="5" w:tplc="0410001B" w:tentative="1">
      <w:start w:val="1"/>
      <w:numFmt w:val="lowerRoman"/>
      <w:lvlText w:val="%6."/>
      <w:lvlJc w:val="right"/>
      <w:pPr>
        <w:ind w:left="6305" w:hanging="180"/>
      </w:pPr>
    </w:lvl>
    <w:lvl w:ilvl="6" w:tplc="0410000F" w:tentative="1">
      <w:start w:val="1"/>
      <w:numFmt w:val="decimal"/>
      <w:lvlText w:val="%7."/>
      <w:lvlJc w:val="left"/>
      <w:pPr>
        <w:ind w:left="7025" w:hanging="360"/>
      </w:pPr>
    </w:lvl>
    <w:lvl w:ilvl="7" w:tplc="04100019" w:tentative="1">
      <w:start w:val="1"/>
      <w:numFmt w:val="lowerLetter"/>
      <w:lvlText w:val="%8."/>
      <w:lvlJc w:val="left"/>
      <w:pPr>
        <w:ind w:left="7745" w:hanging="360"/>
      </w:pPr>
    </w:lvl>
    <w:lvl w:ilvl="8" w:tplc="041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" w15:restartNumberingAfterBreak="0">
    <w:nsid w:val="1C6B6684"/>
    <w:multiLevelType w:val="hybridMultilevel"/>
    <w:tmpl w:val="43069B70"/>
    <w:lvl w:ilvl="0" w:tplc="6040ED44">
      <w:start w:val="1"/>
      <w:numFmt w:val="bullet"/>
      <w:lvlText w:val=""/>
      <w:lvlJc w:val="left"/>
      <w:pPr>
        <w:ind w:left="2421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1274060"/>
    <w:multiLevelType w:val="hybridMultilevel"/>
    <w:tmpl w:val="DE9E0B9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2B4276D"/>
    <w:multiLevelType w:val="hybridMultilevel"/>
    <w:tmpl w:val="5664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621D1"/>
    <w:multiLevelType w:val="hybridMultilevel"/>
    <w:tmpl w:val="05AA8CBE"/>
    <w:lvl w:ilvl="0" w:tplc="6040ED44">
      <w:start w:val="1"/>
      <w:numFmt w:val="bullet"/>
      <w:lvlText w:val=""/>
      <w:lvlJc w:val="left"/>
      <w:pPr>
        <w:ind w:left="2421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600A1D3C"/>
    <w:multiLevelType w:val="multilevel"/>
    <w:tmpl w:val="59C6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4E07A5"/>
    <w:multiLevelType w:val="hybridMultilevel"/>
    <w:tmpl w:val="E7EE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41CF8"/>
    <w:multiLevelType w:val="hybridMultilevel"/>
    <w:tmpl w:val="FE9A24F4"/>
    <w:lvl w:ilvl="0" w:tplc="6040ED44">
      <w:start w:val="1"/>
      <w:numFmt w:val="bullet"/>
      <w:lvlText w:val=""/>
      <w:lvlJc w:val="left"/>
      <w:pPr>
        <w:ind w:left="2421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7873304A"/>
    <w:multiLevelType w:val="hybridMultilevel"/>
    <w:tmpl w:val="AA389524"/>
    <w:lvl w:ilvl="0" w:tplc="6040ED44">
      <w:start w:val="1"/>
      <w:numFmt w:val="bullet"/>
      <w:lvlText w:val=""/>
      <w:lvlJc w:val="left"/>
      <w:pPr>
        <w:ind w:left="2705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650552171">
    <w:abstractNumId w:val="8"/>
  </w:num>
  <w:num w:numId="2" w16cid:durableId="2028284875">
    <w:abstractNumId w:val="0"/>
  </w:num>
  <w:num w:numId="3" w16cid:durableId="957373925">
    <w:abstractNumId w:val="4"/>
  </w:num>
  <w:num w:numId="4" w16cid:durableId="1989019048">
    <w:abstractNumId w:val="7"/>
  </w:num>
  <w:num w:numId="5" w16cid:durableId="495417611">
    <w:abstractNumId w:val="1"/>
  </w:num>
  <w:num w:numId="6" w16cid:durableId="1719280170">
    <w:abstractNumId w:val="2"/>
  </w:num>
  <w:num w:numId="7" w16cid:durableId="1257786513">
    <w:abstractNumId w:val="5"/>
  </w:num>
  <w:num w:numId="8" w16cid:durableId="766313132">
    <w:abstractNumId w:val="3"/>
  </w:num>
  <w:num w:numId="9" w16cid:durableId="10206647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272B8"/>
    <w:rsid w:val="000617E8"/>
    <w:rsid w:val="000A3F88"/>
    <w:rsid w:val="000D096C"/>
    <w:rsid w:val="000D33C3"/>
    <w:rsid w:val="000D4186"/>
    <w:rsid w:val="000E5D30"/>
    <w:rsid w:val="00115C0A"/>
    <w:rsid w:val="00143FE0"/>
    <w:rsid w:val="00146085"/>
    <w:rsid w:val="001B0ABB"/>
    <w:rsid w:val="001C4E4C"/>
    <w:rsid w:val="001D0A1C"/>
    <w:rsid w:val="00226DBD"/>
    <w:rsid w:val="00230856"/>
    <w:rsid w:val="00270366"/>
    <w:rsid w:val="002A2BAD"/>
    <w:rsid w:val="00352D5C"/>
    <w:rsid w:val="003F0EF0"/>
    <w:rsid w:val="004109CF"/>
    <w:rsid w:val="004219BE"/>
    <w:rsid w:val="00423F0B"/>
    <w:rsid w:val="00425248"/>
    <w:rsid w:val="00433016"/>
    <w:rsid w:val="00436B00"/>
    <w:rsid w:val="00444A0A"/>
    <w:rsid w:val="004647A6"/>
    <w:rsid w:val="00466E5B"/>
    <w:rsid w:val="004761FC"/>
    <w:rsid w:val="004A524A"/>
    <w:rsid w:val="004F4310"/>
    <w:rsid w:val="0054629C"/>
    <w:rsid w:val="00580C2D"/>
    <w:rsid w:val="005A112B"/>
    <w:rsid w:val="005B08C6"/>
    <w:rsid w:val="005C3E2B"/>
    <w:rsid w:val="005E235E"/>
    <w:rsid w:val="005F1632"/>
    <w:rsid w:val="005F3E29"/>
    <w:rsid w:val="006147F2"/>
    <w:rsid w:val="00624C62"/>
    <w:rsid w:val="00636FC3"/>
    <w:rsid w:val="006479C9"/>
    <w:rsid w:val="00664F82"/>
    <w:rsid w:val="00682C86"/>
    <w:rsid w:val="006846F1"/>
    <w:rsid w:val="006A78BA"/>
    <w:rsid w:val="006B3D63"/>
    <w:rsid w:val="006D21B0"/>
    <w:rsid w:val="006F26D8"/>
    <w:rsid w:val="006F2F8B"/>
    <w:rsid w:val="00701884"/>
    <w:rsid w:val="00706F07"/>
    <w:rsid w:val="007318BB"/>
    <w:rsid w:val="007359E5"/>
    <w:rsid w:val="00750F23"/>
    <w:rsid w:val="00761B96"/>
    <w:rsid w:val="00764C61"/>
    <w:rsid w:val="00796F16"/>
    <w:rsid w:val="007A5282"/>
    <w:rsid w:val="00804B27"/>
    <w:rsid w:val="00891800"/>
    <w:rsid w:val="008A7FA6"/>
    <w:rsid w:val="008C247D"/>
    <w:rsid w:val="008C2FB9"/>
    <w:rsid w:val="008D1F82"/>
    <w:rsid w:val="008E2F24"/>
    <w:rsid w:val="00901F49"/>
    <w:rsid w:val="009473D7"/>
    <w:rsid w:val="0095264A"/>
    <w:rsid w:val="009814C0"/>
    <w:rsid w:val="009A60B3"/>
    <w:rsid w:val="00A11AC2"/>
    <w:rsid w:val="00A270D2"/>
    <w:rsid w:val="00A276DE"/>
    <w:rsid w:val="00A621C0"/>
    <w:rsid w:val="00A7364B"/>
    <w:rsid w:val="00A82E3D"/>
    <w:rsid w:val="00A93A5E"/>
    <w:rsid w:val="00AA058D"/>
    <w:rsid w:val="00AA3798"/>
    <w:rsid w:val="00AB041F"/>
    <w:rsid w:val="00AC4668"/>
    <w:rsid w:val="00B13753"/>
    <w:rsid w:val="00B21462"/>
    <w:rsid w:val="00B22529"/>
    <w:rsid w:val="00B275BE"/>
    <w:rsid w:val="00B457F3"/>
    <w:rsid w:val="00B70E2E"/>
    <w:rsid w:val="00BB6426"/>
    <w:rsid w:val="00BC731A"/>
    <w:rsid w:val="00C10F79"/>
    <w:rsid w:val="00C13438"/>
    <w:rsid w:val="00C476CC"/>
    <w:rsid w:val="00C8261D"/>
    <w:rsid w:val="00C95632"/>
    <w:rsid w:val="00C9746B"/>
    <w:rsid w:val="00CB5129"/>
    <w:rsid w:val="00CB574F"/>
    <w:rsid w:val="00CC2B68"/>
    <w:rsid w:val="00CC59C1"/>
    <w:rsid w:val="00CD4A39"/>
    <w:rsid w:val="00D01276"/>
    <w:rsid w:val="00D06E91"/>
    <w:rsid w:val="00D21EDF"/>
    <w:rsid w:val="00D31311"/>
    <w:rsid w:val="00D67D0E"/>
    <w:rsid w:val="00D8671D"/>
    <w:rsid w:val="00D86958"/>
    <w:rsid w:val="00DA6BA0"/>
    <w:rsid w:val="00DC7485"/>
    <w:rsid w:val="00DD08C8"/>
    <w:rsid w:val="00DE3785"/>
    <w:rsid w:val="00E06F9B"/>
    <w:rsid w:val="00E36FCA"/>
    <w:rsid w:val="00E7716A"/>
    <w:rsid w:val="00EA0B99"/>
    <w:rsid w:val="00EB1DE4"/>
    <w:rsid w:val="00ED07E7"/>
    <w:rsid w:val="00EE6ACF"/>
    <w:rsid w:val="00F00988"/>
    <w:rsid w:val="00F4268A"/>
    <w:rsid w:val="00F84E6A"/>
    <w:rsid w:val="00FD2247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A6D413"/>
  <w14:defaultImageDpi w14:val="300"/>
  <w15:docId w15:val="{6306EA37-FAC5-49C5-8918-27A91D4E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gliatabella">
    <w:name w:val="Table Grid"/>
    <w:basedOn w:val="Tabellanormale"/>
    <w:uiPriority w:val="59"/>
    <w:rsid w:val="0094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798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A3798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uiPriority w:val="99"/>
    <w:unhideWhenUsed/>
    <w:rsid w:val="00ED07E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91800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2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0C79D-A2F6-445C-A102-C80D60DFDB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3C438-BFD2-4FFC-8B52-888560765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6D785-A5D6-4AE7-8397-9F7EDA0362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7A3C899-10B0-4F4E-9088-6CFA9A15C7DE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5.xml><?xml version="1.0" encoding="utf-8"?>
<ds:datastoreItem xmlns:ds="http://schemas.openxmlformats.org/officeDocument/2006/customXml" ds:itemID="{41BFE7C3-3592-4B9D-B5BA-6C1879EE5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3</cp:revision>
  <cp:lastPrinted>2019-09-26T11:52:00Z</cp:lastPrinted>
  <dcterms:created xsi:type="dcterms:W3CDTF">2024-06-18T14:38:00Z</dcterms:created>
  <dcterms:modified xsi:type="dcterms:W3CDTF">2024-08-23T10:13:00Z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c02caf2c27176b71c4a37228fadbed61771c70e294208d6f922abd82c48934d0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10006200.0000000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  <property fmtid="{D5CDD505-2E9C-101B-9397-08002B2CF9AE}" pid="7" name="ContentTypeId">
    <vt:lpwstr>0x010100FDFD846AE850A742BC8AEC96226D2F2E</vt:lpwstr>
  </property>
</Properties>
</file>